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BE4" w:rsidRDefault="00756BE4">
      <w:pPr>
        <w:tabs>
          <w:tab w:val="center" w:pos="5400"/>
        </w:tabs>
        <w:rPr>
          <w:rFonts w:ascii="Courier New" w:hAnsi="Courier New"/>
          <w:sz w:val="18"/>
          <w:lang w:val="en-GB"/>
        </w:rPr>
      </w:pPr>
      <w:r>
        <w:rPr>
          <w:sz w:val="18"/>
          <w:lang w:val="en-GB"/>
        </w:rPr>
        <w:tab/>
      </w:r>
      <w:r>
        <w:rPr>
          <w:rFonts w:ascii="Courier New" w:hAnsi="Courier New"/>
          <w:b/>
          <w:sz w:val="18"/>
          <w:lang w:val="en-GB"/>
        </w:rPr>
        <w:t>MATERIAL SAFETY DATA SHEET</w:t>
      </w:r>
      <w:r>
        <w:rPr>
          <w:rFonts w:ascii="Courier New" w:hAnsi="Courier New"/>
          <w:sz w:val="18"/>
          <w:lang w:val="en-GB"/>
        </w:rPr>
        <w:tab/>
      </w:r>
      <w:r>
        <w:rPr>
          <w:rFonts w:ascii="Courier New" w:hAnsi="Courier New"/>
          <w:sz w:val="18"/>
          <w:lang w:val="en-GB"/>
        </w:rPr>
        <w:tab/>
      </w:r>
      <w:r>
        <w:rPr>
          <w:rFonts w:ascii="Courier New" w:hAnsi="Courier New"/>
          <w:sz w:val="18"/>
          <w:lang w:val="en-GB"/>
        </w:rPr>
        <w:tab/>
      </w:r>
      <w:r>
        <w:rPr>
          <w:rFonts w:ascii="Courier New" w:hAnsi="Courier New"/>
          <w:sz w:val="18"/>
          <w:lang w:val="en-GB"/>
        </w:rPr>
        <w:tab/>
      </w:r>
    </w:p>
    <w:tbl>
      <w:tblPr>
        <w:tblW w:w="0" w:type="auto"/>
        <w:tblInd w:w="120" w:type="dxa"/>
        <w:tblLayout w:type="fixed"/>
        <w:tblCellMar>
          <w:left w:w="120" w:type="dxa"/>
          <w:right w:w="120" w:type="dxa"/>
        </w:tblCellMar>
        <w:tblLook w:val="0000"/>
      </w:tblPr>
      <w:tblGrid>
        <w:gridCol w:w="5310"/>
        <w:gridCol w:w="1920"/>
        <w:gridCol w:w="3570"/>
      </w:tblGrid>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25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1 - PRODUCT IDENTIFICATION AND USE</w:t>
            </w:r>
          </w:p>
        </w:tc>
      </w:tr>
      <w:tr w:rsidR="00756BE4">
        <w:tc>
          <w:tcPr>
            <w:tcW w:w="723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rsidP="004248B5">
            <w:pPr>
              <w:spacing w:after="58"/>
              <w:rPr>
                <w:rFonts w:ascii="Courier New" w:hAnsi="Courier New"/>
                <w:sz w:val="18"/>
                <w:lang w:val="en-GB"/>
              </w:rPr>
            </w:pPr>
            <w:r>
              <w:rPr>
                <w:rFonts w:ascii="Courier New" w:hAnsi="Courier New"/>
                <w:sz w:val="18"/>
                <w:lang w:val="en-GB"/>
              </w:rPr>
              <w:t xml:space="preserve">PRODUCT IDENTIFIER: </w:t>
            </w:r>
            <w:r w:rsidR="000D7CC1">
              <w:rPr>
                <w:rFonts w:ascii="Courier New" w:hAnsi="Courier New"/>
                <w:sz w:val="18"/>
                <w:lang w:val="en-GB"/>
              </w:rPr>
              <w:t>SPECTRUM LEADFREE R</w:t>
            </w:r>
            <w:r w:rsidR="004248B5">
              <w:rPr>
                <w:rFonts w:ascii="Courier New" w:hAnsi="Courier New"/>
                <w:sz w:val="18"/>
                <w:lang w:val="en-GB"/>
              </w:rPr>
              <w:t>AKU GLAZE 887</w:t>
            </w:r>
            <w:r>
              <w:rPr>
                <w:rFonts w:ascii="Courier New" w:hAnsi="Courier New"/>
                <w:sz w:val="18"/>
                <w:lang w:val="en-GB"/>
              </w:rPr>
              <w:t xml:space="preserve"> </w:t>
            </w:r>
            <w:r w:rsidR="004248B5">
              <w:rPr>
                <w:rFonts w:ascii="Courier New" w:hAnsi="Courier New"/>
                <w:sz w:val="18"/>
                <w:lang w:val="en-GB"/>
              </w:rPr>
              <w:t>NEPTUNE</w:t>
            </w:r>
          </w:p>
        </w:tc>
        <w:tc>
          <w:tcPr>
            <w:tcW w:w="35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C54251">
            <w:pPr>
              <w:spacing w:after="58"/>
              <w:rPr>
                <w:rFonts w:ascii="Courier New" w:hAnsi="Courier New"/>
                <w:sz w:val="18"/>
                <w:lang w:val="en-GB"/>
              </w:rPr>
            </w:pPr>
            <w:r>
              <w:rPr>
                <w:rFonts w:ascii="Courier New" w:hAnsi="Courier New"/>
                <w:sz w:val="18"/>
                <w:lang w:val="en-GB"/>
              </w:rPr>
              <w:t xml:space="preserve"> PRODUCT IDENT. NUMBER 88</w:t>
            </w:r>
            <w:r w:rsidR="004248B5">
              <w:rPr>
                <w:rFonts w:ascii="Courier New" w:hAnsi="Courier New"/>
                <w:sz w:val="18"/>
                <w:lang w:val="en-GB"/>
              </w:rPr>
              <w:t>7</w:t>
            </w: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PRODUCT USE : CERAMIC GLAZE</w:t>
            </w:r>
          </w:p>
        </w:tc>
      </w:tr>
      <w:tr w:rsidR="00756BE4">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56BE4">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119"/>
        <w:gridCol w:w="992"/>
        <w:gridCol w:w="1418"/>
        <w:gridCol w:w="2976"/>
        <w:gridCol w:w="2295"/>
      </w:tblGrid>
      <w:tr w:rsidR="00756BE4">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2 - HAZARDOUS INGREDIENTS</w:t>
            </w:r>
          </w:p>
        </w:tc>
      </w:tr>
      <w:tr w:rsidR="00756BE4">
        <w:tc>
          <w:tcPr>
            <w:tcW w:w="3119"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t>HAZARDOUS INGREDIENTS</w:t>
            </w:r>
          </w:p>
        </w:tc>
        <w:tc>
          <w:tcPr>
            <w:tcW w:w="99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375"/>
              </w:tabs>
              <w:spacing w:after="58"/>
              <w:rPr>
                <w:rFonts w:ascii="Courier New" w:hAnsi="Courier New"/>
                <w:sz w:val="18"/>
                <w:lang w:val="en-GB"/>
              </w:rPr>
            </w:pPr>
            <w:r>
              <w:rPr>
                <w:rFonts w:ascii="Courier New" w:hAnsi="Courier New"/>
                <w:sz w:val="18"/>
                <w:lang w:val="en-GB"/>
              </w:rPr>
              <w:tab/>
              <w:t>%</w:t>
            </w:r>
          </w:p>
        </w:tc>
        <w:tc>
          <w:tcPr>
            <w:tcW w:w="141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10"/>
              </w:tabs>
              <w:spacing w:after="58"/>
              <w:rPr>
                <w:rFonts w:ascii="Courier New" w:hAnsi="Courier New"/>
                <w:sz w:val="18"/>
                <w:lang w:val="en-GB"/>
              </w:rPr>
            </w:pPr>
            <w:r>
              <w:rPr>
                <w:rFonts w:ascii="Courier New" w:hAnsi="Courier New"/>
                <w:sz w:val="18"/>
                <w:lang w:val="en-GB"/>
              </w:rPr>
              <w:tab/>
              <w:t>CAS NUMBER</w:t>
            </w:r>
          </w:p>
        </w:tc>
        <w:tc>
          <w:tcPr>
            <w:tcW w:w="2976"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320"/>
              </w:tabs>
              <w:rPr>
                <w:rFonts w:ascii="Courier New" w:hAnsi="Courier New"/>
                <w:sz w:val="18"/>
                <w:lang w:val="en-GB"/>
              </w:rPr>
            </w:pPr>
            <w:r>
              <w:rPr>
                <w:rFonts w:ascii="Courier New" w:hAnsi="Courier New"/>
                <w:sz w:val="18"/>
                <w:lang w:val="en-GB"/>
              </w:rPr>
              <w:tab/>
              <w:t>LD50 OF INGREDIENTS</w:t>
            </w:r>
          </w:p>
          <w:p w:rsidR="00756BE4" w:rsidRDefault="00756BE4">
            <w:pPr>
              <w:tabs>
                <w:tab w:val="center" w:pos="1320"/>
              </w:tabs>
              <w:spacing w:after="58"/>
              <w:rPr>
                <w:rFonts w:ascii="Courier New" w:hAnsi="Courier New"/>
                <w:sz w:val="16"/>
                <w:lang w:val="en-GB"/>
              </w:rPr>
            </w:pPr>
            <w:r>
              <w:rPr>
                <w:rFonts w:ascii="Courier New" w:hAnsi="Courier New"/>
                <w:sz w:val="16"/>
                <w:lang w:val="en-GB"/>
              </w:rPr>
              <w:t>(SPECIFY SPECIES AND ROUTE)</w:t>
            </w:r>
          </w:p>
        </w:tc>
        <w:tc>
          <w:tcPr>
            <w:tcW w:w="2295"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960"/>
              </w:tabs>
              <w:rPr>
                <w:rFonts w:ascii="Courier New" w:hAnsi="Courier New"/>
                <w:sz w:val="18"/>
                <w:lang w:val="en-GB"/>
              </w:rPr>
            </w:pPr>
            <w:r>
              <w:rPr>
                <w:rFonts w:ascii="Courier New" w:hAnsi="Courier New"/>
                <w:sz w:val="18"/>
                <w:lang w:val="en-GB"/>
              </w:rPr>
              <w:tab/>
              <w:t>LC50 OF INGREDIENT</w:t>
            </w:r>
          </w:p>
          <w:p w:rsidR="00756BE4" w:rsidRDefault="00756BE4">
            <w:pPr>
              <w:tabs>
                <w:tab w:val="center" w:pos="960"/>
              </w:tabs>
              <w:spacing w:after="58"/>
              <w:rPr>
                <w:rFonts w:ascii="Courier New" w:hAnsi="Courier New"/>
                <w:sz w:val="18"/>
                <w:lang w:val="en-GB"/>
              </w:rPr>
            </w:pPr>
            <w:r>
              <w:rPr>
                <w:rFonts w:ascii="Courier New" w:hAnsi="Courier New"/>
                <w:sz w:val="18"/>
                <w:lang w:val="en-GB"/>
              </w:rPr>
              <w:tab/>
              <w:t>(SPECIFY SPECIES)</w:t>
            </w: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SiO2</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20-30</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14808-60-7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cs="Courier New"/>
                <w:sz w:val="18"/>
                <w:szCs w:val="18"/>
                <w:lang w:val="en-GB"/>
              </w:rPr>
              <w:t>ILV 15mg/m3 TLV/TWA</w:t>
            </w: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K2O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12136-45-7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Na2O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4-7</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1313-59-3</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proofErr w:type="spellStart"/>
            <w:r>
              <w:rPr>
                <w:rFonts w:ascii="Courier New" w:hAnsi="Courier New"/>
                <w:sz w:val="18"/>
                <w:lang w:val="en-GB"/>
              </w:rPr>
              <w:t>CaO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4248B5">
            <w:pPr>
              <w:spacing w:after="58"/>
              <w:rPr>
                <w:rFonts w:ascii="Courier New" w:hAnsi="Courier New"/>
                <w:sz w:val="18"/>
                <w:lang w:val="en-GB"/>
              </w:rPr>
            </w:pPr>
            <w:r>
              <w:rPr>
                <w:rFonts w:ascii="Courier New" w:hAnsi="Courier New"/>
                <w:sz w:val="18"/>
                <w:lang w:val="en-GB"/>
              </w:rPr>
              <w:t>1-2</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1305-78-8</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B2O3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4248B5">
            <w:pPr>
              <w:spacing w:after="58"/>
              <w:rPr>
                <w:rFonts w:ascii="Courier New" w:hAnsi="Courier New"/>
                <w:sz w:val="18"/>
                <w:lang w:val="en-GB"/>
              </w:rPr>
            </w:pPr>
            <w:r>
              <w:rPr>
                <w:rFonts w:ascii="Courier New" w:hAnsi="Courier New"/>
                <w:sz w:val="18"/>
                <w:lang w:val="en-GB"/>
              </w:rPr>
              <w:t>1-4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1303-86-2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AL2O3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3-6</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1344-28-1</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proofErr w:type="spellStart"/>
            <w:r>
              <w:rPr>
                <w:rFonts w:ascii="Courier New" w:hAnsi="Courier New"/>
                <w:sz w:val="18"/>
                <w:lang w:val="en-GB"/>
              </w:rPr>
              <w:t>ZnO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D30906">
            <w:pPr>
              <w:spacing w:after="58"/>
              <w:rPr>
                <w:rFonts w:ascii="Courier New" w:hAnsi="Courier New"/>
                <w:sz w:val="18"/>
                <w:lang w:val="en-GB"/>
              </w:rPr>
            </w:pPr>
            <w:r>
              <w:rPr>
                <w:rFonts w:ascii="Courier New" w:hAnsi="Courier New"/>
                <w:sz w:val="18"/>
                <w:lang w:val="en-GB"/>
              </w:rPr>
              <w:t>4-</w:t>
            </w:r>
            <w:r w:rsidR="004248B5">
              <w:rPr>
                <w:rFonts w:ascii="Courier New" w:hAnsi="Courier New"/>
                <w:sz w:val="18"/>
                <w:lang w:val="en-GB"/>
              </w:rPr>
              <w:t>6</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1314-13-2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9A60F6" w:rsidP="006C327E">
            <w:pPr>
              <w:spacing w:after="58"/>
              <w:rPr>
                <w:rFonts w:ascii="Courier New" w:hAnsi="Courier New"/>
                <w:sz w:val="18"/>
                <w:lang w:val="en-GB"/>
              </w:rPr>
            </w:pPr>
            <w:proofErr w:type="spellStart"/>
            <w:r>
              <w:rPr>
                <w:rFonts w:ascii="Courier New" w:hAnsi="Courier New"/>
                <w:sz w:val="18"/>
                <w:lang w:val="en-GB"/>
              </w:rPr>
              <w:t>CuO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4248B5" w:rsidP="006C327E">
            <w:pPr>
              <w:spacing w:after="58"/>
              <w:rPr>
                <w:rFonts w:ascii="Courier New" w:hAnsi="Courier New"/>
                <w:sz w:val="18"/>
                <w:lang w:val="en-GB"/>
              </w:rPr>
            </w:pPr>
            <w:r>
              <w:rPr>
                <w:rFonts w:ascii="Courier New" w:hAnsi="Courier New"/>
                <w:sz w:val="18"/>
                <w:lang w:val="en-GB"/>
              </w:rPr>
              <w:t>1-3</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9A60F6">
            <w:pPr>
              <w:spacing w:after="58"/>
              <w:rPr>
                <w:rFonts w:ascii="Courier New" w:hAnsi="Courier New"/>
                <w:sz w:val="18"/>
                <w:lang w:val="en-GB"/>
              </w:rPr>
            </w:pPr>
            <w:r>
              <w:rPr>
                <w:rFonts w:ascii="Courier New" w:hAnsi="Courier New"/>
                <w:sz w:val="18"/>
                <w:lang w:val="en-GB"/>
              </w:rPr>
              <w:t>1317-38-0</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4248B5">
            <w:pPr>
              <w:spacing w:after="58"/>
              <w:rPr>
                <w:rFonts w:ascii="Courier New" w:hAnsi="Courier New"/>
                <w:sz w:val="18"/>
                <w:lang w:val="en-GB"/>
              </w:rPr>
            </w:pPr>
            <w:r>
              <w:rPr>
                <w:rFonts w:ascii="Courier New" w:hAnsi="Courier New"/>
                <w:sz w:val="18"/>
                <w:lang w:val="en-GB"/>
              </w:rPr>
              <w:t>CERAMIC STAIN - BLUE</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4248B5">
            <w:pPr>
              <w:spacing w:after="58"/>
              <w:rPr>
                <w:rFonts w:ascii="Courier New" w:hAnsi="Courier New"/>
                <w:sz w:val="18"/>
                <w:lang w:val="en-GB"/>
              </w:rPr>
            </w:pPr>
            <w:r>
              <w:rPr>
                <w:rFonts w:ascii="Courier New" w:hAnsi="Courier New"/>
                <w:sz w:val="18"/>
                <w:lang w:val="en-GB"/>
              </w:rPr>
              <w:t>1-3</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4248B5">
            <w:pPr>
              <w:spacing w:after="58"/>
              <w:rPr>
                <w:rFonts w:ascii="Courier New" w:hAnsi="Courier New"/>
                <w:sz w:val="18"/>
                <w:lang w:val="en-GB"/>
              </w:rPr>
            </w:pPr>
            <w:r>
              <w:rPr>
                <w:rFonts w:ascii="Courier New" w:hAnsi="Courier New"/>
                <w:sz w:val="18"/>
                <w:lang w:val="en-GB"/>
              </w:rPr>
              <w:t>1345-16-0</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2410"/>
        <w:gridCol w:w="1910"/>
        <w:gridCol w:w="2070"/>
        <w:gridCol w:w="1832"/>
        <w:gridCol w:w="2578"/>
      </w:tblGrid>
      <w:tr w:rsidR="00756BE4">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b/>
                <w:sz w:val="18"/>
                <w:lang w:val="en-GB"/>
              </w:rPr>
              <w:t>SECTION 3 - PHYSICAL DATA</w:t>
            </w:r>
          </w:p>
        </w:tc>
      </w:tr>
      <w:tr w:rsidR="00756BE4">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PHYSICAL STATE LIQUID</w:t>
            </w:r>
          </w:p>
        </w:tc>
        <w:tc>
          <w:tcPr>
            <w:tcW w:w="5812"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ODOUR AND APPEARANCE </w:t>
            </w:r>
          </w:p>
          <w:p w:rsidR="00756BE4" w:rsidRDefault="00756BE4">
            <w:pPr>
              <w:rPr>
                <w:rFonts w:ascii="Courier New" w:hAnsi="Courier New"/>
                <w:sz w:val="18"/>
                <w:lang w:val="en-GB"/>
              </w:rPr>
            </w:pPr>
            <w:r>
              <w:rPr>
                <w:rFonts w:ascii="Courier New" w:hAnsi="Courier New"/>
                <w:sz w:val="18"/>
                <w:lang w:val="en-GB"/>
              </w:rPr>
              <w:t>ODOURLESS LIQUID</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ODOUR THRESHOLD(PPM)</w:t>
            </w:r>
          </w:p>
          <w:p w:rsidR="00756BE4" w:rsidRDefault="00756BE4">
            <w:pPr>
              <w:spacing w:after="58"/>
              <w:rPr>
                <w:rFonts w:ascii="Courier New" w:hAnsi="Courier New"/>
                <w:sz w:val="18"/>
                <w:lang w:val="en-GB"/>
              </w:rPr>
            </w:pPr>
            <w:r>
              <w:rPr>
                <w:rFonts w:ascii="Courier New" w:hAnsi="Courier New"/>
                <w:sz w:val="18"/>
                <w:lang w:val="en-GB"/>
              </w:rPr>
              <w:t>N.A.</w:t>
            </w:r>
          </w:p>
        </w:tc>
      </w:tr>
      <w:tr w:rsidR="00756BE4">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PRESSURE</w:t>
            </w:r>
          </w:p>
          <w:p w:rsidR="00756BE4" w:rsidRDefault="00756BE4">
            <w:pPr>
              <w:spacing w:after="58"/>
              <w:rPr>
                <w:rFonts w:ascii="Courier New" w:hAnsi="Courier New"/>
                <w:sz w:val="18"/>
                <w:lang w:val="en-GB"/>
              </w:rPr>
            </w:pPr>
            <w:r>
              <w:rPr>
                <w:rFonts w:ascii="Courier New" w:hAnsi="Courier New"/>
                <w:sz w:val="18"/>
                <w:lang w:val="en-GB"/>
              </w:rPr>
              <w:t>(mm Hg) N.A.</w:t>
            </w: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DENSITY</w:t>
            </w:r>
          </w:p>
          <w:p w:rsidR="00756BE4" w:rsidRDefault="00756BE4">
            <w:pPr>
              <w:spacing w:after="58"/>
              <w:rPr>
                <w:rFonts w:ascii="Courier New" w:hAnsi="Courier New"/>
                <w:sz w:val="18"/>
                <w:lang w:val="en-GB"/>
              </w:rPr>
            </w:pPr>
            <w:r>
              <w:rPr>
                <w:rFonts w:ascii="Courier New" w:hAnsi="Courier New"/>
                <w:sz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EVAPORATION RATE N.A. </w:t>
            </w:r>
          </w:p>
        </w:tc>
        <w:tc>
          <w:tcPr>
            <w:tcW w:w="183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BOILING POINT(C) 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FREEZING POINT(C)  N.A.</w:t>
            </w:r>
          </w:p>
        </w:tc>
      </w:tr>
      <w:tr w:rsidR="00756BE4">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pH 6.5-7</w:t>
            </w:r>
          </w:p>
          <w:p w:rsidR="00756BE4" w:rsidRDefault="00756BE4">
            <w:pPr>
              <w:spacing w:after="58"/>
              <w:rPr>
                <w:rFonts w:ascii="Courier New" w:hAnsi="Courier New"/>
                <w:sz w:val="18"/>
                <w:lang w:val="en-GB"/>
              </w:rPr>
            </w:pP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SPECIFIC GRAVITY 1.6-2.0</w:t>
            </w:r>
          </w:p>
        </w:tc>
        <w:tc>
          <w:tcPr>
            <w:tcW w:w="3902"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COEFF. WATER/OIL DIST. </w:t>
            </w:r>
          </w:p>
          <w:p w:rsidR="00756BE4" w:rsidRDefault="00756BE4">
            <w:pPr>
              <w:spacing w:after="58"/>
              <w:rPr>
                <w:rFonts w:ascii="Courier New" w:hAnsi="Courier New"/>
                <w:sz w:val="18"/>
                <w:lang w:val="en-GB"/>
              </w:rPr>
            </w:pPr>
            <w:r>
              <w:rPr>
                <w:rFonts w:ascii="Courier New" w:hAnsi="Courier New"/>
                <w:sz w:val="18"/>
                <w:lang w:val="en-GB"/>
              </w:rPr>
              <w:t>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56BE4">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99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4 - FIRE AND EXPLOSION DATA</w:t>
            </w:r>
          </w:p>
        </w:tc>
      </w:tr>
      <w:tr w:rsidR="00756BE4">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FLAMMABILITY YES__ NO X    FLAMES UNDER WHICH CONDITIONS : THIS PRODUCT DOES NOT SUPPORT COMBUSTION</w:t>
            </w:r>
          </w:p>
        </w:tc>
      </w:tr>
      <w:tr w:rsidR="00756BE4">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MEANS OF EXTINCTION NO SPECIAL MEANS REQUIRED</w:t>
            </w:r>
          </w:p>
        </w:tc>
      </w:tr>
      <w:tr w:rsidR="00756BE4">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FLASHPOINT AND METHOD </w:t>
            </w:r>
          </w:p>
          <w:p w:rsidR="00756BE4" w:rsidRDefault="00756BE4">
            <w:pPr>
              <w:spacing w:after="58"/>
              <w:rPr>
                <w:rFonts w:ascii="Courier New" w:hAnsi="Courier New"/>
                <w:sz w:val="18"/>
                <w:lang w:val="en-GB"/>
              </w:rPr>
            </w:pPr>
            <w:r>
              <w:rPr>
                <w:rFonts w:ascii="Courier New" w:hAnsi="Courier New"/>
                <w:sz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UPPER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LOWER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r>
      <w:tr w:rsidR="00756BE4">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COMBUSTION PRODUCTS NONE</w:t>
            </w:r>
          </w:p>
        </w:tc>
      </w:tr>
      <w:tr w:rsidR="00756BE4">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ACTIVITY TO STATIC DISCHARGE N.A.</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10800"/>
      </w:tblGrid>
      <w:tr w:rsidR="00756BE4">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b/>
                <w:sz w:val="18"/>
                <w:lang w:val="en-GB"/>
              </w:rPr>
              <w:tab/>
              <w:t>SECTION 5 - REACTIVITY DATA</w:t>
            </w:r>
          </w:p>
        </w:tc>
      </w:tr>
      <w:tr w:rsidR="00756BE4">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CHEMICAL STABILITY      YES X  NO__   IF NO, UNDER WHICH CONDITIONS</w:t>
            </w:r>
          </w:p>
        </w:tc>
      </w:tr>
      <w:tr w:rsidR="00756BE4">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INCOMPATIBILITY WITH OTHER SUBSTANCES    YES__  NO X   IF SO WHICH ONES REACTIVITY</w:t>
            </w:r>
          </w:p>
        </w:tc>
      </w:tr>
      <w:tr w:rsidR="00756BE4">
        <w:trPr>
          <w:trHeight w:hRule="exact" w:val="753"/>
        </w:trPr>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REACTIVITY AND UNDER WHAT CONDITIONS: NO REACTIVITY</w:t>
            </w:r>
          </w:p>
        </w:tc>
      </w:tr>
      <w:tr w:rsidR="00756BE4">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DECOMPOSITION PRODUCT: MATERIAL IS STABLE, NO POLYMERIZATION BUT TOXIC FUMES MAY BE RELEASED WHEN                                      MATERIAL IS MELTED.</w:t>
            </w:r>
          </w:p>
        </w:tc>
      </w:tr>
    </w:tbl>
    <w:p w:rsidR="00756BE4" w:rsidRDefault="00756BE4">
      <w:pPr>
        <w:rPr>
          <w:rFonts w:ascii="Courier New" w:hAnsi="Courier New"/>
          <w:sz w:val="18"/>
          <w:lang w:val="en-GB"/>
        </w:rPr>
      </w:pPr>
    </w:p>
    <w:p w:rsidR="00756BE4" w:rsidRDefault="00756BE4">
      <w:pPr>
        <w:rPr>
          <w:rFonts w:ascii="Courier New" w:hAnsi="Courier New"/>
          <w:sz w:val="18"/>
          <w:lang w:val="en-GB"/>
        </w:rPr>
        <w:sectPr w:rsidR="00756BE4">
          <w:endnotePr>
            <w:numFmt w:val="decimal"/>
          </w:endnotePr>
          <w:pgSz w:w="12240" w:h="15840"/>
          <w:pgMar w:top="360" w:right="720" w:bottom="144" w:left="720" w:header="360" w:footer="144" w:gutter="0"/>
          <w:cols w:space="720"/>
          <w:noEndnote/>
        </w:sectPr>
      </w:pP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rPr>
          <w:rFonts w:ascii="Courier New" w:hAnsi="Courier New"/>
          <w:sz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56BE4">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PRODUCT IDENTIFIER SPECTRUM LEAD FREE RAKU GLAZE </w:t>
            </w:r>
            <w:r w:rsidR="004248B5">
              <w:rPr>
                <w:rFonts w:ascii="Courier New" w:hAnsi="Courier New"/>
                <w:sz w:val="18"/>
                <w:lang w:val="en-GB"/>
              </w:rPr>
              <w:t>887 NEPTUNE</w:t>
            </w:r>
          </w:p>
        </w:tc>
      </w:tr>
      <w:tr w:rsidR="00756BE4">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230"/>
              </w:tabs>
              <w:spacing w:after="58"/>
              <w:rPr>
                <w:rFonts w:ascii="Courier New" w:hAnsi="Courier New"/>
                <w:sz w:val="18"/>
                <w:lang w:val="en-GB"/>
              </w:rPr>
            </w:pPr>
            <w:r>
              <w:rPr>
                <w:rFonts w:ascii="Courier New" w:hAnsi="Courier New"/>
                <w:b/>
                <w:sz w:val="18"/>
                <w:lang w:val="en-GB"/>
              </w:rPr>
              <w:tab/>
              <w:t>SECTION 6 - TOXICOLOGICAL PROPERTIES</w:t>
            </w:r>
          </w:p>
        </w:tc>
      </w:tr>
      <w:tr w:rsidR="00756BE4">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ROUTE OF ENTRY</w:t>
            </w:r>
          </w:p>
          <w:p w:rsidR="00756BE4" w:rsidRDefault="00756BE4">
            <w:pPr>
              <w:spacing w:after="58"/>
              <w:rPr>
                <w:rFonts w:ascii="Courier New" w:hAnsi="Courier New"/>
                <w:sz w:val="18"/>
                <w:lang w:val="en-GB"/>
              </w:rPr>
            </w:pPr>
            <w:r>
              <w:rPr>
                <w:rFonts w:ascii="Courier New" w:hAnsi="Courier New"/>
                <w:sz w:val="18"/>
                <w:lang w:val="en-GB"/>
              </w:rPr>
              <w:t xml:space="preserve">               SKIN CONTACT       SKIN ABSORPTION X     EYE CONTACT X    INHALATION       INGESTION X</w:t>
            </w:r>
          </w:p>
        </w:tc>
      </w:tr>
      <w:tr w:rsidR="00756BE4">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EFFECTS OF ACUTE EXPOSURE TO PRODUCT: SKIN IRRITATION DUE TO ABRASIVENESS. </w:t>
            </w:r>
          </w:p>
          <w:p w:rsidR="00756BE4" w:rsidRDefault="00756BE4">
            <w:pPr>
              <w:spacing w:after="58"/>
              <w:rPr>
                <w:rFonts w:ascii="Courier New" w:hAnsi="Courier New"/>
                <w:sz w:val="18"/>
                <w:lang w:val="en-GB"/>
              </w:rPr>
            </w:pPr>
            <w:r>
              <w:rPr>
                <w:rFonts w:ascii="Courier New" w:hAnsi="Courier New"/>
                <w:sz w:val="18"/>
                <w:lang w:val="en-GB"/>
              </w:rPr>
              <w:t xml:space="preserve">                                      EYE EXPOSURE COULD CAUSE IRRITATION BUT NO TOXIC EFFECTS.               </w:t>
            </w:r>
          </w:p>
        </w:tc>
      </w:tr>
      <w:tr w:rsidR="00756BE4">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EFFECTS OF CHRONIC EXPOSURE TO PRODUCT: METAL FUMES IN THE VAPOURS FROM FIRING CERAMIC GLAZES MAY CAUSE LUNG                                          INFLAMATION AND DAMAGE TO KIDNEY AND NERVOUS SYSTEM.</w:t>
            </w:r>
          </w:p>
        </w:tc>
      </w:tr>
      <w:tr w:rsidR="00756BE4">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EXPOSURE LIMITS</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CARCINOGENICITY</w:t>
            </w:r>
          </w:p>
        </w:tc>
      </w:tr>
      <w:tr w:rsidR="00756BE4">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TERATOGENCITY</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SYNERGISTIC PRODUCTS</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7 - PREVENTIVE MEASURES</w:t>
            </w: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PERSONAL PROTECTIVE EQUIPMENT: </w:t>
            </w:r>
          </w:p>
          <w:p w:rsidR="00756BE4" w:rsidRDefault="00756BE4">
            <w:pPr>
              <w:spacing w:after="58"/>
              <w:rPr>
                <w:rFonts w:ascii="Courier New" w:hAnsi="Courier New"/>
                <w:sz w:val="18"/>
                <w:lang w:val="en-GB"/>
              </w:rPr>
            </w:pPr>
          </w:p>
        </w:tc>
      </w:tr>
      <w:tr w:rsidR="00756BE4">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GLOVES (SPECIFY) </w:t>
            </w:r>
          </w:p>
          <w:p w:rsidR="00756BE4" w:rsidRDefault="00756BE4">
            <w:pPr>
              <w:spacing w:after="58"/>
              <w:rPr>
                <w:rFonts w:ascii="Courier New" w:hAnsi="Courier New"/>
                <w:sz w:val="18"/>
                <w:lang w:val="en-GB"/>
              </w:rPr>
            </w:pPr>
            <w:r>
              <w:rPr>
                <w:rFonts w:ascii="Courier New" w:hAnsi="Courier New"/>
                <w:sz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RESPIRATOR (SPECIFY) </w:t>
            </w:r>
          </w:p>
          <w:p w:rsidR="00756BE4" w:rsidRDefault="00756BE4">
            <w:pPr>
              <w:spacing w:after="58"/>
              <w:rPr>
                <w:rFonts w:ascii="Courier New" w:hAnsi="Courier New"/>
                <w:sz w:val="18"/>
                <w:lang w:val="en-GB"/>
              </w:rPr>
            </w:pPr>
            <w:r>
              <w:rPr>
                <w:rFonts w:ascii="Courier New" w:hAnsi="Courier New"/>
                <w:sz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EYE (SPECIFY)</w:t>
            </w:r>
          </w:p>
          <w:p w:rsidR="00756BE4" w:rsidRDefault="00756BE4">
            <w:pPr>
              <w:spacing w:after="58"/>
              <w:rPr>
                <w:rFonts w:ascii="Courier New" w:hAnsi="Courier New"/>
                <w:sz w:val="18"/>
                <w:lang w:val="en-GB"/>
              </w:rPr>
            </w:pPr>
            <w:r>
              <w:rPr>
                <w:rFonts w:ascii="Courier New" w:hAnsi="Courier New"/>
                <w:sz w:val="18"/>
                <w:lang w:val="en-GB"/>
              </w:rPr>
              <w:t>SAFETY GLASSES</w:t>
            </w:r>
          </w:p>
        </w:tc>
      </w:tr>
      <w:tr w:rsidR="00756BE4">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FOOTWEAR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CLOTHING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OTHER (SPECIFY)</w:t>
            </w: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ENGINEERING CONTROLS (SPECIFY,EG. VENTILATION, ENCLOSED PROCESS) </w:t>
            </w:r>
          </w:p>
          <w:p w:rsidR="00756BE4" w:rsidRDefault="00756BE4">
            <w:pPr>
              <w:spacing w:after="58"/>
              <w:rPr>
                <w:rFonts w:ascii="Courier New" w:hAnsi="Courier New"/>
                <w:sz w:val="18"/>
                <w:lang w:val="en-GB"/>
              </w:rPr>
            </w:pPr>
            <w:r>
              <w:rPr>
                <w:rFonts w:ascii="Courier New" w:hAnsi="Courier New"/>
                <w:sz w:val="18"/>
                <w:lang w:val="en-GB"/>
              </w:rPr>
              <w:t>VENTILATION SHOULD BE USED WHEN SPRAYING GLAZES.</w:t>
            </w: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LEAK AND SPILL PROCEDURE: SCOOP INTO SUITABLE RECEPTACLE. DO NOT WASH DOWN DRAIN. </w:t>
            </w:r>
          </w:p>
          <w:p w:rsidR="00756BE4" w:rsidRDefault="00756BE4">
            <w:pPr>
              <w:spacing w:after="58"/>
              <w:rPr>
                <w:rFonts w:ascii="Courier New" w:hAnsi="Courier New"/>
                <w:sz w:val="18"/>
                <w:lang w:val="en-GB"/>
              </w:rPr>
            </w:pP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WASTE DISPOSAL: SEND TO APPROVED SITE IN ACCORDANCE WITH REGULATIONS.</w:t>
            </w: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HANDLING PROCEDURES AND EQUIPMENT: NO SPECIAL EQUIPEMENT NEEDED. FOLLOW STANDARD PLANT HYGIENE PROCEDURE.</w:t>
            </w:r>
          </w:p>
          <w:p w:rsidR="00756BE4" w:rsidRDefault="00756BE4">
            <w:pPr>
              <w:spacing w:after="58"/>
              <w:rPr>
                <w:rFonts w:ascii="Courier New" w:hAnsi="Courier New"/>
                <w:sz w:val="18"/>
                <w:lang w:val="en-GB"/>
              </w:rPr>
            </w:pP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STORAGE REQUIREMENTS: STORE IN DRY AREAS.  </w:t>
            </w:r>
          </w:p>
          <w:p w:rsidR="00756BE4" w:rsidRDefault="00756BE4">
            <w:pPr>
              <w:spacing w:after="58"/>
              <w:rPr>
                <w:rFonts w:ascii="Courier New" w:hAnsi="Courier New"/>
                <w:sz w:val="18"/>
                <w:lang w:val="en-GB"/>
              </w:rPr>
            </w:pP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SPECIAL SHIPPING INFORMATION: PROTECT AGAINST PHYSICAL DAMAGE. </w:t>
            </w:r>
            <w:r>
              <w:rPr>
                <w:rFonts w:ascii="Courier New" w:hAnsi="Courier New"/>
                <w:b/>
                <w:sz w:val="18"/>
                <w:lang w:val="en-GB"/>
              </w:rPr>
              <w:t>DOT</w:t>
            </w:r>
            <w:r>
              <w:rPr>
                <w:rFonts w:ascii="Courier New" w:hAnsi="Courier New"/>
                <w:sz w:val="18"/>
                <w:lang w:val="en-GB"/>
              </w:rPr>
              <w:t xml:space="preserve"> LABEL NON-REGULATED</w:t>
            </w:r>
          </w:p>
          <w:p w:rsidR="00756BE4" w:rsidRDefault="00756BE4">
            <w:pPr>
              <w:spacing w:after="58"/>
              <w:rPr>
                <w:rFonts w:ascii="Courier New" w:hAnsi="Courier New"/>
                <w:sz w:val="18"/>
                <w:lang w:val="en-GB"/>
              </w:rPr>
            </w:pP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56BE4">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PREPARED BY (GROUP,DEPARTMENT,ETC.)</w:t>
            </w:r>
          </w:p>
          <w:p w:rsidR="00756BE4" w:rsidRDefault="00756BE4">
            <w:pPr>
              <w:rPr>
                <w:rFonts w:ascii="Courier New" w:hAnsi="Courier New"/>
                <w:sz w:val="18"/>
                <w:lang w:val="en-GB"/>
              </w:rPr>
            </w:pPr>
            <w:r>
              <w:rPr>
                <w:rFonts w:ascii="Courier New" w:hAnsi="Courier New"/>
                <w:sz w:val="18"/>
                <w:lang w:val="en-GB"/>
              </w:rPr>
              <w:t>TECHNICAL DEPT.</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PHONE NUMBER: </w:t>
            </w:r>
          </w:p>
          <w:p w:rsidR="00756BE4" w:rsidRDefault="00756BE4">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DATE</w:t>
            </w:r>
          </w:p>
          <w:p w:rsidR="00756BE4" w:rsidRDefault="00756BE4" w:rsidP="00C54251">
            <w:pPr>
              <w:spacing w:after="58"/>
              <w:rPr>
                <w:rFonts w:ascii="Courier New" w:hAnsi="Courier New"/>
                <w:sz w:val="18"/>
                <w:lang w:val="en-GB"/>
              </w:rPr>
            </w:pPr>
            <w:r>
              <w:rPr>
                <w:rFonts w:ascii="Courier New" w:hAnsi="Courier New" w:cs="Courier New"/>
                <w:sz w:val="18"/>
                <w:szCs w:val="18"/>
                <w:lang w:val="en-GB"/>
              </w:rPr>
              <w:t xml:space="preserve">15 </w:t>
            </w:r>
            <w:r w:rsidR="00C54251">
              <w:rPr>
                <w:rFonts w:ascii="Courier New" w:hAnsi="Courier New" w:cs="Courier New"/>
                <w:sz w:val="18"/>
                <w:szCs w:val="18"/>
                <w:lang w:val="en-GB"/>
              </w:rPr>
              <w:t>FEBRUARY 2016</w:t>
            </w:r>
          </w:p>
        </w:tc>
      </w:tr>
    </w:tbl>
    <w:p w:rsidR="00756BE4" w:rsidRDefault="00756BE4">
      <w:pPr>
        <w:rPr>
          <w:rFonts w:ascii="Courier New" w:hAnsi="Courier New"/>
          <w:vanish/>
          <w:sz w:val="16"/>
          <w:lang w:val="en-GB"/>
        </w:rPr>
      </w:pPr>
    </w:p>
    <w:p w:rsidR="00756BE4" w:rsidRDefault="00756BE4">
      <w:pPr>
        <w:rPr>
          <w:rFonts w:ascii="Courier New" w:hAnsi="Courier New"/>
          <w:vanish/>
          <w:sz w:val="16"/>
          <w:lang w:val="en-GB"/>
        </w:rPr>
      </w:pPr>
    </w:p>
    <w:p w:rsidR="00756BE4" w:rsidRDefault="00756BE4">
      <w:pPr>
        <w:rPr>
          <w:rFonts w:ascii="Courier New" w:hAnsi="Courier New"/>
          <w:sz w:val="16"/>
          <w:lang w:val="en-GB"/>
        </w:rPr>
      </w:pPr>
    </w:p>
    <w:sectPr w:rsidR="00756BE4" w:rsidSect="00DC57A8">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6752"/>
    <w:rsid w:val="000563E2"/>
    <w:rsid w:val="00081DF3"/>
    <w:rsid w:val="000D7CC1"/>
    <w:rsid w:val="003F2525"/>
    <w:rsid w:val="004248B5"/>
    <w:rsid w:val="00491719"/>
    <w:rsid w:val="006C327E"/>
    <w:rsid w:val="00756BE4"/>
    <w:rsid w:val="00863139"/>
    <w:rsid w:val="009A60F6"/>
    <w:rsid w:val="00A34944"/>
    <w:rsid w:val="00B81279"/>
    <w:rsid w:val="00C54251"/>
    <w:rsid w:val="00CC38E7"/>
    <w:rsid w:val="00D30906"/>
    <w:rsid w:val="00DC57A8"/>
    <w:rsid w:val="00E47DD7"/>
    <w:rsid w:val="00FD6752"/>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7A8"/>
    <w:pPr>
      <w:widowControl w:val="0"/>
    </w:pPr>
    <w:rPr>
      <w:rFonts w:ascii="Courier" w:hAnsi="Courier"/>
      <w:snapToGrid w:val="0"/>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C57A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656</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4</cp:revision>
  <cp:lastPrinted>2008-11-19T16:01:00Z</cp:lastPrinted>
  <dcterms:created xsi:type="dcterms:W3CDTF">2016-03-09T16:21:00Z</dcterms:created>
  <dcterms:modified xsi:type="dcterms:W3CDTF">2016-03-09T16:27:00Z</dcterms:modified>
</cp:coreProperties>
</file>